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№3 </w:t>
      </w:r>
      <w:proofErr w:type="gramStart"/>
      <w:r>
        <w:rPr>
          <w:rFonts w:ascii="Times New Roman" w:hAnsi="Times New Roman"/>
          <w:sz w:val="20"/>
        </w:rPr>
        <w:t>от</w:t>
      </w:r>
      <w:proofErr w:type="gramEnd"/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</w:t>
      </w:r>
    </w:p>
    <w:p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договору №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>
      <w:pPr>
        <w:ind w:left="40"/>
        <w:jc w:val="right"/>
        <w:rPr>
          <w:rFonts w:ascii="Times New Roman" w:hAnsi="Times New Roman"/>
          <w:b/>
          <w:sz w:val="20"/>
        </w:rPr>
      </w:pPr>
    </w:p>
    <w:p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Ижевск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sz w:val="20"/>
        </w:rPr>
        <w:t xml:space="preserve"> </w:t>
      </w:r>
      <w:r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noProof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>
      <w:pPr>
        <w:rPr>
          <w:rFonts w:ascii="Times New Roman" w:hAnsi="Times New Roman"/>
          <w:i/>
          <w:sz w:val="20"/>
        </w:rPr>
      </w:pPr>
    </w:p>
    <w:p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proofErr w:type="gramStart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bookmarkStart w:id="1" w:name="ТекстовоеПоле76"/>
      <w:proofErr w:type="gramEnd"/>
      <w:r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_______________________(указать имя и должность),</w:t>
      </w:r>
      <w:r>
        <w:rPr>
          <w:sz w:val="20"/>
          <w:szCs w:val="20"/>
          <w:highlight w:val="lightGray"/>
        </w:rPr>
        <w:fldChar w:fldCharType="end"/>
      </w:r>
      <w:bookmarkEnd w:id="1"/>
      <w:proofErr w:type="gramStart"/>
      <w:r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proofErr w:type="gramEnd"/>
      <w:r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</w:t>
      </w:r>
      <w:r>
        <w:rPr>
          <w:sz w:val="20"/>
          <w:szCs w:val="20"/>
          <w:highlight w:val="lightGray"/>
        </w:rPr>
        <w:fldChar w:fldCharType="end"/>
      </w:r>
      <w:bookmarkEnd w:id="2"/>
      <w:proofErr w:type="gramStart"/>
      <w:r>
        <w:rPr>
          <w:sz w:val="20"/>
          <w:szCs w:val="20"/>
        </w:rPr>
        <w:t xml:space="preserve"> </w:t>
      </w:r>
      <w:bookmarkStart w:id="3" w:name="ТекстовоеПоле78"/>
      <w:proofErr w:type="gramEnd"/>
      <w:r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от ______________</w:t>
      </w:r>
      <w:r>
        <w:rPr>
          <w:sz w:val="20"/>
          <w:szCs w:val="20"/>
          <w:highlight w:val="lightGray"/>
        </w:rPr>
        <w:fldChar w:fldCharType="end"/>
      </w:r>
      <w:bookmarkEnd w:id="3"/>
      <w:proofErr w:type="gramStart"/>
      <w:r>
        <w:rPr>
          <w:sz w:val="20"/>
          <w:szCs w:val="20"/>
        </w:rPr>
        <w:t xml:space="preserve">, с одной стороны, </w:t>
      </w:r>
      <w:proofErr w:type="gramEnd"/>
    </w:p>
    <w:p>
      <w:pPr>
        <w:pStyle w:val="32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4" w:name="ТекстовоеПоле79"/>
      <w:r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</w:rPr>
        <w:t>ООО «Технологический транспорт»</w:t>
      </w:r>
      <w:r>
        <w:rPr>
          <w:sz w:val="20"/>
          <w:szCs w:val="20"/>
          <w:highlight w:val="lightGray"/>
        </w:rPr>
        <w:fldChar w:fldCharType="end"/>
      </w:r>
      <w:bookmarkEnd w:id="4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«Продавец»</w:t>
      </w:r>
      <w:r>
        <w:rPr>
          <w:sz w:val="20"/>
          <w:szCs w:val="20"/>
        </w:rPr>
        <w:t xml:space="preserve">, в лице </w:t>
      </w:r>
      <w:bookmarkStart w:id="5" w:name="ТекстовоеПоле80"/>
      <w:r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</w:rPr>
        <w:t>Управляющего Зиязетдинова Айдара Фаризуновича</w:t>
      </w:r>
      <w:r>
        <w:rPr>
          <w:sz w:val="20"/>
          <w:szCs w:val="20"/>
          <w:highlight w:val="lightGray"/>
        </w:rPr>
        <w:fldChar w:fldCharType="end"/>
      </w:r>
      <w:bookmarkEnd w:id="5"/>
      <w:r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</w:rPr>
        <w:t>доверенности</w:t>
      </w:r>
      <w:r>
        <w:rPr>
          <w:sz w:val="20"/>
          <w:szCs w:val="20"/>
          <w:highlight w:val="lightGray"/>
        </w:rPr>
        <w:fldChar w:fldCharType="end"/>
      </w:r>
      <w:bookmarkEnd w:id="6"/>
      <w:r>
        <w:rPr>
          <w:sz w:val="20"/>
          <w:szCs w:val="20"/>
        </w:rPr>
        <w:t xml:space="preserve">  </w:t>
      </w:r>
      <w:bookmarkStart w:id="7" w:name="ТекстовоеПоле82"/>
      <w:r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 xml:space="preserve">от </w:t>
      </w:r>
      <w:r>
        <w:rPr>
          <w:noProof/>
          <w:sz w:val="20"/>
          <w:szCs w:val="20"/>
        </w:rPr>
        <w:t>08.06.2019г. № РНТ/ГО/124/19</w:t>
      </w:r>
      <w:r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 xml:space="preserve">, с другой стороны, вместе именуемые «Стороны», настоящим договорились утвердить </w:t>
      </w:r>
      <w:r>
        <w:rPr>
          <w:sz w:val="20"/>
        </w:rPr>
        <w:t>следующую форму накладной ТОРГ-12</w:t>
      </w:r>
      <w:r>
        <w:rPr>
          <w:sz w:val="20"/>
          <w:szCs w:val="20"/>
        </w:rPr>
        <w:t xml:space="preserve"> к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8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>
        <w:tc>
          <w:tcPr>
            <w:tcW w:w="7283" w:type="dxa"/>
          </w:tcPr>
          <w:p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Продавец:</w:t>
            </w:r>
          </w:p>
        </w:tc>
      </w:tr>
      <w:tr>
        <w:tc>
          <w:tcPr>
            <w:tcW w:w="7283" w:type="dxa"/>
          </w:tcPr>
          <w:p>
            <w:pPr>
              <w:rPr>
                <w:rFonts w:ascii="Times New Roman" w:hAnsi="Times New Roman"/>
                <w:b/>
                <w:sz w:val="20"/>
              </w:rPr>
            </w:pPr>
          </w:p>
          <w:p>
            <w:pPr>
              <w:rPr>
                <w:rFonts w:ascii="Times New Roman" w:hAnsi="Times New Roman"/>
                <w:b/>
                <w:sz w:val="20"/>
              </w:rPr>
            </w:pPr>
            <w:permStart w:id="1790725003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highlight w:val="lightGray"/>
              </w:rPr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790725003"/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>
            <w:pPr>
              <w:rPr>
                <w:rFonts w:ascii="Times New Roman" w:hAnsi="Times New Roman"/>
                <w:b/>
                <w:sz w:val="20"/>
              </w:rPr>
            </w:pPr>
          </w:p>
          <w:p>
            <w:pPr>
              <w:rPr>
                <w:rFonts w:ascii="Times New Roman" w:hAnsi="Times New Roman"/>
                <w:b/>
                <w:sz w:val="20"/>
              </w:rPr>
            </w:pPr>
            <w:permStart w:id="1490223576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highlight w:val="lightGray"/>
              </w:rPr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sz w:val="20"/>
                <w:highlight w:val="lightGray"/>
              </w:rPr>
              <w:t xml:space="preserve"> А.Ф. Зиязетдинов</w:t>
            </w:r>
            <w:bookmarkStart w:id="10" w:name="_GoBack"/>
            <w:bookmarkEnd w:id="10"/>
            <w:r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490223576"/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>
      <w:pPr>
        <w:pStyle w:val="a1"/>
        <w:rPr>
          <w:sz w:val="2"/>
        </w:rPr>
      </w:pPr>
    </w:p>
    <w:p/>
    <w:p/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pPr>
      <w:ind w:firstLine="567"/>
    </w:pPr>
  </w:style>
  <w:style w:type="character" w:customStyle="1" w:styleId="a9">
    <w:name w:val="Основной текст Знак"/>
    <w:link w:val="a1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</w:style>
  <w:style w:type="numbering" w:customStyle="1" w:styleId="12">
    <w:name w:val="Нет списка1"/>
    <w:next w:val="a4"/>
    <w:uiPriority w:val="99"/>
    <w:semiHidden/>
  </w:style>
  <w:style w:type="paragraph" w:styleId="71">
    <w:name w:val="toc 7"/>
    <w:basedOn w:val="a0"/>
    <w:next w:val="a0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Pr>
      <w:i/>
      <w:sz w:val="24"/>
    </w:rPr>
  </w:style>
  <w:style w:type="character" w:customStyle="1" w:styleId="ae">
    <w:name w:val="Определения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pPr>
      <w:ind w:left="567" w:hanging="567"/>
    </w:pPr>
  </w:style>
  <w:style w:type="paragraph" w:styleId="a">
    <w:name w:val="List"/>
    <w:aliases w:val="Список действий"/>
    <w:basedOn w:val="a0"/>
    <w:semiHidden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pPr>
      <w:ind w:left="567" w:firstLine="0"/>
    </w:pPr>
  </w:style>
  <w:style w:type="paragraph" w:customStyle="1" w:styleId="af2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pPr>
      <w:keepNext/>
      <w:jc w:val="left"/>
    </w:pPr>
    <w:rPr>
      <w:i/>
    </w:rPr>
  </w:style>
  <w:style w:type="paragraph" w:customStyle="1" w:styleId="af5">
    <w:name w:val="Нумерованный"/>
    <w:basedOn w:val="a1"/>
  </w:style>
  <w:style w:type="paragraph" w:customStyle="1" w:styleId="af6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pPr>
      <w:tabs>
        <w:tab w:val="right" w:leader="dot" w:pos="9922"/>
      </w:tabs>
      <w:ind w:left="1100"/>
    </w:pPr>
  </w:style>
  <w:style w:type="table" w:styleId="af8">
    <w:name w:val="Table Grid"/>
    <w:basedOn w:val="a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pPr>
      <w:numPr>
        <w:numId w:val="2"/>
      </w:numPr>
    </w:pPr>
  </w:style>
  <w:style w:type="paragraph" w:styleId="afd">
    <w:name w:val="Balloon Text"/>
    <w:basedOn w:val="a0"/>
    <w:link w:val="afe"/>
    <w:semiHidden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0"/>
    <w:link w:val="aff1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Pr>
      <w:vertAlign w:val="superscript"/>
    </w:rPr>
  </w:style>
  <w:style w:type="paragraph" w:styleId="aff7">
    <w:name w:val="Title"/>
    <w:basedOn w:val="a0"/>
    <w:link w:val="aff8"/>
    <w:qFormat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Pr>
      <w:color w:val="0000FF"/>
      <w:u w:val="single"/>
    </w:rPr>
  </w:style>
  <w:style w:type="paragraph" w:customStyle="1" w:styleId="FR1">
    <w:name w:val="FR1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26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pPr>
      <w:ind w:firstLine="567"/>
    </w:pPr>
  </w:style>
  <w:style w:type="character" w:customStyle="1" w:styleId="a9">
    <w:name w:val="Основной текст Знак"/>
    <w:link w:val="a1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</w:style>
  <w:style w:type="numbering" w:customStyle="1" w:styleId="12">
    <w:name w:val="Нет списка1"/>
    <w:next w:val="a4"/>
    <w:uiPriority w:val="99"/>
    <w:semiHidden/>
  </w:style>
  <w:style w:type="paragraph" w:styleId="71">
    <w:name w:val="toc 7"/>
    <w:basedOn w:val="a0"/>
    <w:next w:val="a0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Pr>
      <w:i/>
      <w:sz w:val="24"/>
    </w:rPr>
  </w:style>
  <w:style w:type="character" w:customStyle="1" w:styleId="ae">
    <w:name w:val="Определения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pPr>
      <w:ind w:left="567" w:hanging="567"/>
    </w:pPr>
  </w:style>
  <w:style w:type="paragraph" w:styleId="a">
    <w:name w:val="List"/>
    <w:aliases w:val="Список действий"/>
    <w:basedOn w:val="a0"/>
    <w:semiHidden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pPr>
      <w:ind w:left="567" w:firstLine="0"/>
    </w:pPr>
  </w:style>
  <w:style w:type="paragraph" w:customStyle="1" w:styleId="af2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pPr>
      <w:keepNext/>
      <w:jc w:val="left"/>
    </w:pPr>
    <w:rPr>
      <w:i/>
    </w:rPr>
  </w:style>
  <w:style w:type="paragraph" w:customStyle="1" w:styleId="af5">
    <w:name w:val="Нумерованный"/>
    <w:basedOn w:val="a1"/>
  </w:style>
  <w:style w:type="paragraph" w:customStyle="1" w:styleId="af6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pPr>
      <w:tabs>
        <w:tab w:val="right" w:leader="dot" w:pos="9922"/>
      </w:tabs>
      <w:ind w:left="1100"/>
    </w:pPr>
  </w:style>
  <w:style w:type="table" w:styleId="af8">
    <w:name w:val="Table Grid"/>
    <w:basedOn w:val="a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pPr>
      <w:numPr>
        <w:numId w:val="2"/>
      </w:numPr>
    </w:pPr>
  </w:style>
  <w:style w:type="paragraph" w:styleId="afd">
    <w:name w:val="Balloon Text"/>
    <w:basedOn w:val="a0"/>
    <w:link w:val="afe"/>
    <w:semiHidden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0"/>
    <w:link w:val="aff1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Pr>
      <w:vertAlign w:val="superscript"/>
    </w:rPr>
  </w:style>
  <w:style w:type="paragraph" w:styleId="aff7">
    <w:name w:val="Title"/>
    <w:basedOn w:val="a0"/>
    <w:link w:val="aff8"/>
    <w:qFormat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Pr>
      <w:color w:val="0000FF"/>
      <w:u w:val="single"/>
    </w:rPr>
  </w:style>
  <w:style w:type="paragraph" w:customStyle="1" w:styleId="FR1">
    <w:name w:val="FR1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26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Пользователь Windows</cp:lastModifiedBy>
  <cp:revision>4</cp:revision>
  <dcterms:created xsi:type="dcterms:W3CDTF">2019-10-07T07:31:00Z</dcterms:created>
  <dcterms:modified xsi:type="dcterms:W3CDTF">2019-10-07T10:12:00Z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